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E6FD408" w14:paraId="6698FB71" w14:textId="77777777" w:rsidTr="2375AB46">
        <w:trPr>
          <w:trHeight w:val="300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268F885E" w14:textId="3A98738D" w:rsidR="5F181719" w:rsidRDefault="5F181719" w:rsidP="3E6FD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3E6FD408">
              <w:rPr>
                <w:rFonts w:ascii="Calibri" w:eastAsia="Calibri" w:hAnsi="Calibri" w:cs="Calibri"/>
                <w:b/>
                <w:bCs/>
              </w:rPr>
              <w:t>Informations sur la personne étudiante</w:t>
            </w:r>
          </w:p>
        </w:tc>
      </w:tr>
      <w:tr w:rsidR="3FB1EA0B" w14:paraId="7703D416" w14:textId="77777777" w:rsidTr="2375AB46">
        <w:trPr>
          <w:trHeight w:val="300"/>
        </w:trPr>
        <w:tc>
          <w:tcPr>
            <w:tcW w:w="4508" w:type="dxa"/>
          </w:tcPr>
          <w:p w14:paraId="4B884E2E" w14:textId="3D091D4E" w:rsidR="6B05BF5F" w:rsidRDefault="6B05BF5F" w:rsidP="3FB1EA0B">
            <w:pPr>
              <w:spacing w:line="279" w:lineRule="auto"/>
            </w:pPr>
            <w:r w:rsidRPr="3FB1EA0B">
              <w:rPr>
                <w:rFonts w:ascii="Calibri" w:eastAsia="Calibri" w:hAnsi="Calibri" w:cs="Calibri"/>
                <w:b/>
                <w:bCs/>
              </w:rPr>
              <w:t>Type de bourse</w:t>
            </w:r>
          </w:p>
        </w:tc>
        <w:tc>
          <w:tcPr>
            <w:tcW w:w="4508" w:type="dxa"/>
          </w:tcPr>
          <w:p w14:paraId="068AA27F" w14:textId="5FEA7921" w:rsidR="6B05BF5F" w:rsidRDefault="6B05BF5F" w:rsidP="3FB1EA0B">
            <w:pPr>
              <w:pStyle w:val="Paragraphedeliste"/>
              <w:numPr>
                <w:ilvl w:val="0"/>
                <w:numId w:val="11"/>
              </w:num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B1EA0B">
              <w:rPr>
                <w:rFonts w:ascii="Calibri" w:eastAsia="Calibri" w:hAnsi="Calibri" w:cs="Calibri"/>
                <w:sz w:val="22"/>
                <w:szCs w:val="22"/>
              </w:rPr>
              <w:t>Recrutement</w:t>
            </w:r>
          </w:p>
          <w:p w14:paraId="0CD82828" w14:textId="11D0B2FF" w:rsidR="6B05BF5F" w:rsidRDefault="6B05BF5F" w:rsidP="3FB1EA0B">
            <w:pPr>
              <w:pStyle w:val="Paragraphedeliste"/>
              <w:numPr>
                <w:ilvl w:val="0"/>
                <w:numId w:val="11"/>
              </w:numPr>
              <w:spacing w:line="279" w:lineRule="auto"/>
              <w:rPr>
                <w:rFonts w:ascii="Calibri" w:eastAsia="Calibri" w:hAnsi="Calibri" w:cs="Calibri"/>
              </w:rPr>
            </w:pPr>
            <w:r w:rsidRPr="2375AB46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0586D520" w:rsidRPr="2375AB46">
              <w:rPr>
                <w:rFonts w:ascii="Calibri" w:eastAsia="Calibri" w:hAnsi="Calibri" w:cs="Calibri"/>
                <w:sz w:val="22"/>
                <w:szCs w:val="22"/>
              </w:rPr>
              <w:t>oursuite d’</w:t>
            </w:r>
            <w:r w:rsidRPr="2375AB46">
              <w:rPr>
                <w:rFonts w:ascii="Calibri" w:eastAsia="Calibri" w:hAnsi="Calibri" w:cs="Calibri"/>
                <w:sz w:val="22"/>
                <w:szCs w:val="22"/>
              </w:rPr>
              <w:t>études</w:t>
            </w:r>
          </w:p>
        </w:tc>
      </w:tr>
      <w:tr w:rsidR="3E6FD408" w14:paraId="0E288EE0" w14:textId="77777777" w:rsidTr="2375AB46">
        <w:trPr>
          <w:trHeight w:val="300"/>
        </w:trPr>
        <w:tc>
          <w:tcPr>
            <w:tcW w:w="4508" w:type="dxa"/>
          </w:tcPr>
          <w:p w14:paraId="4424936F" w14:textId="5140778B" w:rsidR="5F181719" w:rsidRDefault="5F181719" w:rsidP="3E6FD408">
            <w:pPr>
              <w:rPr>
                <w:rFonts w:ascii="Calibri" w:eastAsia="Calibri" w:hAnsi="Calibri" w:cs="Calibri"/>
                <w:b/>
                <w:bCs/>
              </w:rPr>
            </w:pPr>
            <w:r w:rsidRPr="3E6FD408">
              <w:rPr>
                <w:rFonts w:ascii="Calibri" w:eastAsia="Calibri" w:hAnsi="Calibri" w:cs="Calibri"/>
                <w:b/>
                <w:bCs/>
              </w:rPr>
              <w:t>Prénom, nom</w:t>
            </w:r>
            <w:r w:rsidR="3916FF95" w:rsidRPr="3E6FD408">
              <w:rPr>
                <w:rFonts w:ascii="Calibri" w:eastAsia="Calibri" w:hAnsi="Calibri" w:cs="Calibri"/>
                <w:b/>
                <w:bCs/>
              </w:rPr>
              <w:t xml:space="preserve"> de la personne étudiante</w:t>
            </w:r>
          </w:p>
        </w:tc>
        <w:tc>
          <w:tcPr>
            <w:tcW w:w="4508" w:type="dxa"/>
          </w:tcPr>
          <w:p w14:paraId="0B7BBC9E" w14:textId="72F9F44F" w:rsidR="3E6FD408" w:rsidRDefault="3E6FD408" w:rsidP="3E6FD408">
            <w:pPr>
              <w:rPr>
                <w:rFonts w:ascii="Calibri" w:eastAsia="Calibri" w:hAnsi="Calibri" w:cs="Calibri"/>
              </w:rPr>
            </w:pPr>
          </w:p>
        </w:tc>
      </w:tr>
      <w:tr w:rsidR="3E6FD408" w14:paraId="5AB66064" w14:textId="77777777" w:rsidTr="2375AB46">
        <w:trPr>
          <w:trHeight w:val="300"/>
        </w:trPr>
        <w:tc>
          <w:tcPr>
            <w:tcW w:w="4508" w:type="dxa"/>
          </w:tcPr>
          <w:p w14:paraId="34DC1BF7" w14:textId="33DAE8A4" w:rsidR="5F181719" w:rsidRDefault="5F181719" w:rsidP="3E6FD408">
            <w:pPr>
              <w:rPr>
                <w:rFonts w:ascii="Calibri" w:eastAsia="Calibri" w:hAnsi="Calibri" w:cs="Calibri"/>
                <w:b/>
                <w:bCs/>
              </w:rPr>
            </w:pPr>
            <w:r w:rsidRPr="3E6FD408">
              <w:rPr>
                <w:rFonts w:ascii="Calibri" w:eastAsia="Calibri" w:hAnsi="Calibri" w:cs="Calibri"/>
                <w:b/>
                <w:bCs/>
              </w:rPr>
              <w:t>Adresse postale</w:t>
            </w:r>
          </w:p>
        </w:tc>
        <w:tc>
          <w:tcPr>
            <w:tcW w:w="4508" w:type="dxa"/>
          </w:tcPr>
          <w:p w14:paraId="76FE4C92" w14:textId="72F9F44F" w:rsidR="3E6FD408" w:rsidRDefault="3E6FD408" w:rsidP="3E6FD408">
            <w:pPr>
              <w:rPr>
                <w:rFonts w:ascii="Calibri" w:eastAsia="Calibri" w:hAnsi="Calibri" w:cs="Calibri"/>
              </w:rPr>
            </w:pPr>
          </w:p>
        </w:tc>
      </w:tr>
      <w:tr w:rsidR="3E6FD408" w14:paraId="0F308AB8" w14:textId="77777777" w:rsidTr="2375AB46">
        <w:trPr>
          <w:trHeight w:val="300"/>
        </w:trPr>
        <w:tc>
          <w:tcPr>
            <w:tcW w:w="4508" w:type="dxa"/>
          </w:tcPr>
          <w:p w14:paraId="5E430239" w14:textId="2CC69456" w:rsidR="5F181719" w:rsidRDefault="5F181719" w:rsidP="3E6FD408">
            <w:pPr>
              <w:rPr>
                <w:rFonts w:ascii="Calibri" w:eastAsia="Calibri" w:hAnsi="Calibri" w:cs="Calibri"/>
                <w:b/>
                <w:bCs/>
              </w:rPr>
            </w:pPr>
            <w:r w:rsidRPr="3E6FD408">
              <w:rPr>
                <w:rFonts w:ascii="Calibri" w:eastAsia="Calibri" w:hAnsi="Calibri" w:cs="Calibri"/>
                <w:b/>
                <w:bCs/>
              </w:rPr>
              <w:t>Courriel</w:t>
            </w:r>
          </w:p>
        </w:tc>
        <w:tc>
          <w:tcPr>
            <w:tcW w:w="4508" w:type="dxa"/>
          </w:tcPr>
          <w:p w14:paraId="28AB0200" w14:textId="72F9F44F" w:rsidR="3E6FD408" w:rsidRDefault="3E6FD408" w:rsidP="3E6FD408">
            <w:pPr>
              <w:rPr>
                <w:rFonts w:ascii="Calibri" w:eastAsia="Calibri" w:hAnsi="Calibri" w:cs="Calibri"/>
              </w:rPr>
            </w:pPr>
          </w:p>
        </w:tc>
      </w:tr>
      <w:tr w:rsidR="3E6FD408" w14:paraId="6A9D3A7E" w14:textId="77777777" w:rsidTr="2375AB46">
        <w:trPr>
          <w:trHeight w:val="300"/>
        </w:trPr>
        <w:tc>
          <w:tcPr>
            <w:tcW w:w="4508" w:type="dxa"/>
          </w:tcPr>
          <w:p w14:paraId="77E8E602" w14:textId="1F22BDF4" w:rsidR="5F181719" w:rsidRDefault="5F181719" w:rsidP="3E6FD408">
            <w:pPr>
              <w:rPr>
                <w:rFonts w:ascii="Calibri" w:eastAsia="Calibri" w:hAnsi="Calibri" w:cs="Calibri"/>
                <w:b/>
                <w:bCs/>
              </w:rPr>
            </w:pPr>
            <w:r w:rsidRPr="3E6FD408">
              <w:rPr>
                <w:rFonts w:ascii="Calibri" w:eastAsia="Calibri" w:hAnsi="Calibri" w:cs="Calibri"/>
                <w:b/>
                <w:bCs/>
              </w:rPr>
              <w:t>Numéro de téléphone</w:t>
            </w:r>
          </w:p>
        </w:tc>
        <w:tc>
          <w:tcPr>
            <w:tcW w:w="4508" w:type="dxa"/>
          </w:tcPr>
          <w:p w14:paraId="75FB5D55" w14:textId="72F9F44F" w:rsidR="3E6FD408" w:rsidRDefault="3E6FD408" w:rsidP="3E6FD408">
            <w:pPr>
              <w:rPr>
                <w:rFonts w:ascii="Calibri" w:eastAsia="Calibri" w:hAnsi="Calibri" w:cs="Calibri"/>
              </w:rPr>
            </w:pPr>
          </w:p>
        </w:tc>
      </w:tr>
      <w:tr w:rsidR="3E6FD408" w14:paraId="7D74D031" w14:textId="77777777" w:rsidTr="2375AB46">
        <w:trPr>
          <w:trHeight w:val="300"/>
        </w:trPr>
        <w:tc>
          <w:tcPr>
            <w:tcW w:w="4508" w:type="dxa"/>
          </w:tcPr>
          <w:p w14:paraId="00688440" w14:textId="4388FBA3" w:rsidR="5F181719" w:rsidRDefault="5F181719" w:rsidP="2375AB46">
            <w:pPr>
              <w:rPr>
                <w:rFonts w:ascii="Calibri" w:eastAsia="Calibri" w:hAnsi="Calibri" w:cs="Calibri"/>
                <w:b/>
                <w:bCs/>
              </w:rPr>
            </w:pPr>
            <w:r w:rsidRPr="2375AB46">
              <w:rPr>
                <w:rFonts w:ascii="Calibri" w:eastAsia="Calibri" w:hAnsi="Calibri" w:cs="Calibri"/>
                <w:b/>
                <w:bCs/>
              </w:rPr>
              <w:t xml:space="preserve">Première session d’inscription au programme d’études </w:t>
            </w:r>
          </w:p>
          <w:p w14:paraId="5B0C8AB2" w14:textId="3695AAF3" w:rsidR="5F181719" w:rsidRDefault="5F181719" w:rsidP="3E6FD408">
            <w:pPr>
              <w:rPr>
                <w:rFonts w:ascii="Calibri" w:eastAsia="Calibri" w:hAnsi="Calibri" w:cs="Calibri"/>
                <w:b/>
                <w:bCs/>
              </w:rPr>
            </w:pPr>
            <w:r w:rsidRPr="2375AB46">
              <w:rPr>
                <w:rFonts w:ascii="Calibri" w:eastAsia="Calibri" w:hAnsi="Calibri" w:cs="Calibri"/>
                <w:b/>
                <w:bCs/>
              </w:rPr>
              <w:t>(</w:t>
            </w:r>
            <w:proofErr w:type="gramStart"/>
            <w:r w:rsidR="26667EEC" w:rsidRPr="2375AB46">
              <w:rPr>
                <w:rFonts w:ascii="Calibri" w:eastAsia="Calibri" w:hAnsi="Calibri" w:cs="Calibri"/>
                <w:b/>
                <w:bCs/>
              </w:rPr>
              <w:t>inscrire</w:t>
            </w:r>
            <w:proofErr w:type="gramEnd"/>
            <w:r w:rsidR="26667EEC" w:rsidRPr="2375AB46">
              <w:rPr>
                <w:rFonts w:ascii="Calibri" w:eastAsia="Calibri" w:hAnsi="Calibri" w:cs="Calibri"/>
                <w:b/>
                <w:bCs/>
              </w:rPr>
              <w:t xml:space="preserve"> session + année)</w:t>
            </w:r>
          </w:p>
        </w:tc>
        <w:tc>
          <w:tcPr>
            <w:tcW w:w="4508" w:type="dxa"/>
          </w:tcPr>
          <w:p w14:paraId="0030355E" w14:textId="42406790" w:rsidR="5F181719" w:rsidRDefault="5F181719" w:rsidP="3FB1EA0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3E6FD408" w14:paraId="72192297" w14:textId="77777777" w:rsidTr="2375AB46">
        <w:trPr>
          <w:trHeight w:val="300"/>
        </w:trPr>
        <w:tc>
          <w:tcPr>
            <w:tcW w:w="4508" w:type="dxa"/>
          </w:tcPr>
          <w:p w14:paraId="6D0417FD" w14:textId="63868AFD" w:rsidR="107086BB" w:rsidRDefault="107086BB" w:rsidP="3E6FD408">
            <w:pPr>
              <w:rPr>
                <w:rFonts w:ascii="Calibri" w:eastAsia="Calibri" w:hAnsi="Calibri" w:cs="Calibri"/>
                <w:b/>
                <w:bCs/>
              </w:rPr>
            </w:pPr>
            <w:r w:rsidRPr="3E6FD408">
              <w:rPr>
                <w:rFonts w:ascii="Calibri" w:eastAsia="Calibri" w:hAnsi="Calibri" w:cs="Calibri"/>
                <w:b/>
                <w:bCs/>
              </w:rPr>
              <w:t xml:space="preserve">Université d’affiliation </w:t>
            </w:r>
          </w:p>
        </w:tc>
        <w:tc>
          <w:tcPr>
            <w:tcW w:w="4508" w:type="dxa"/>
          </w:tcPr>
          <w:p w14:paraId="0F5A3178" w14:textId="4698376C" w:rsidR="3E6FD408" w:rsidRDefault="3E6FD408" w:rsidP="3E6FD408">
            <w:pPr>
              <w:rPr>
                <w:rFonts w:ascii="Calibri" w:eastAsia="Calibri" w:hAnsi="Calibri" w:cs="Calibri"/>
              </w:rPr>
            </w:pPr>
          </w:p>
        </w:tc>
      </w:tr>
      <w:tr w:rsidR="3E6FD408" w14:paraId="23242297" w14:textId="77777777" w:rsidTr="2375AB46">
        <w:trPr>
          <w:trHeight w:val="300"/>
        </w:trPr>
        <w:tc>
          <w:tcPr>
            <w:tcW w:w="4508" w:type="dxa"/>
          </w:tcPr>
          <w:p w14:paraId="74EDBC4E" w14:textId="6DA92451" w:rsidR="107086BB" w:rsidRDefault="107086BB" w:rsidP="3E6FD408">
            <w:pPr>
              <w:rPr>
                <w:rFonts w:ascii="Calibri" w:eastAsia="Calibri" w:hAnsi="Calibri" w:cs="Calibri"/>
                <w:b/>
                <w:bCs/>
              </w:rPr>
            </w:pPr>
            <w:r w:rsidRPr="3E6FD408">
              <w:rPr>
                <w:rFonts w:ascii="Calibri" w:eastAsia="Calibri" w:hAnsi="Calibri" w:cs="Calibri"/>
                <w:b/>
                <w:bCs/>
              </w:rPr>
              <w:t>Nom du programme d’études</w:t>
            </w:r>
          </w:p>
        </w:tc>
        <w:tc>
          <w:tcPr>
            <w:tcW w:w="4508" w:type="dxa"/>
          </w:tcPr>
          <w:p w14:paraId="322FE4AB" w14:textId="1C846B90" w:rsidR="3E6FD408" w:rsidRDefault="3E6FD408" w:rsidP="3E6FD408">
            <w:pPr>
              <w:rPr>
                <w:rFonts w:ascii="Calibri" w:eastAsia="Calibri" w:hAnsi="Calibri" w:cs="Calibri"/>
              </w:rPr>
            </w:pPr>
          </w:p>
        </w:tc>
      </w:tr>
      <w:tr w:rsidR="00043122" w14:paraId="2B58F874" w14:textId="77777777" w:rsidTr="2375AB46">
        <w:trPr>
          <w:trHeight w:val="300"/>
        </w:trPr>
        <w:tc>
          <w:tcPr>
            <w:tcW w:w="4508" w:type="dxa"/>
          </w:tcPr>
          <w:p w14:paraId="462F2888" w14:textId="50CBF7D1" w:rsidR="00043122" w:rsidRPr="3E6FD408" w:rsidRDefault="00043122" w:rsidP="3E6FD408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Cycle d’études</w:t>
            </w:r>
          </w:p>
        </w:tc>
        <w:tc>
          <w:tcPr>
            <w:tcW w:w="4508" w:type="dxa"/>
          </w:tcPr>
          <w:p w14:paraId="7220BAD2" w14:textId="77777777" w:rsidR="00043122" w:rsidRPr="00043122" w:rsidRDefault="00043122" w:rsidP="00043122">
            <w:pPr>
              <w:pStyle w:val="Paragraphedeliste"/>
              <w:numPr>
                <w:ilvl w:val="0"/>
                <w:numId w:val="1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043122">
              <w:rPr>
                <w:rFonts w:ascii="Calibri" w:eastAsia="Calibri" w:hAnsi="Calibri" w:cs="Calibri"/>
                <w:sz w:val="22"/>
                <w:szCs w:val="22"/>
              </w:rPr>
              <w:t>Maîtrise</w:t>
            </w:r>
          </w:p>
          <w:p w14:paraId="1A32D66E" w14:textId="474FD4A1" w:rsidR="00043122" w:rsidRPr="00043122" w:rsidRDefault="00043122" w:rsidP="00043122">
            <w:pPr>
              <w:pStyle w:val="Paragraphedeliste"/>
              <w:numPr>
                <w:ilvl w:val="0"/>
                <w:numId w:val="11"/>
              </w:numPr>
              <w:rPr>
                <w:rFonts w:ascii="Calibri" w:eastAsia="Calibri" w:hAnsi="Calibri" w:cs="Calibri"/>
              </w:rPr>
            </w:pPr>
            <w:r w:rsidRPr="00043122">
              <w:rPr>
                <w:rFonts w:ascii="Calibri" w:eastAsia="Calibri" w:hAnsi="Calibri" w:cs="Calibri"/>
                <w:sz w:val="22"/>
                <w:szCs w:val="22"/>
              </w:rPr>
              <w:t>Doctorat</w:t>
            </w:r>
          </w:p>
        </w:tc>
      </w:tr>
      <w:tr w:rsidR="3E6FD408" w14:paraId="6F4A1AF1" w14:textId="77777777" w:rsidTr="2375AB46">
        <w:trPr>
          <w:trHeight w:val="300"/>
        </w:trPr>
        <w:tc>
          <w:tcPr>
            <w:tcW w:w="4508" w:type="dxa"/>
          </w:tcPr>
          <w:p w14:paraId="1B8EAD82" w14:textId="71F10015" w:rsidR="5F181719" w:rsidRDefault="5F181719" w:rsidP="3E6FD408">
            <w:pPr>
              <w:rPr>
                <w:rFonts w:ascii="Calibri" w:eastAsia="Calibri" w:hAnsi="Calibri" w:cs="Calibri"/>
                <w:b/>
                <w:bCs/>
              </w:rPr>
            </w:pPr>
            <w:r w:rsidRPr="3E6FD408">
              <w:rPr>
                <w:rFonts w:ascii="Calibri" w:eastAsia="Calibri" w:hAnsi="Calibri" w:cs="Calibri"/>
                <w:b/>
                <w:bCs/>
              </w:rPr>
              <w:t>Prénom, nom de la direction de recherche</w:t>
            </w:r>
            <w:r w:rsidR="00B71E56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508" w:type="dxa"/>
          </w:tcPr>
          <w:p w14:paraId="7AE7ABC2" w14:textId="72F9F44F" w:rsidR="3E6FD408" w:rsidRDefault="3E6FD408" w:rsidP="3E6FD408">
            <w:pPr>
              <w:rPr>
                <w:rFonts w:ascii="Calibri" w:eastAsia="Calibri" w:hAnsi="Calibri" w:cs="Calibri"/>
              </w:rPr>
            </w:pPr>
          </w:p>
        </w:tc>
      </w:tr>
      <w:tr w:rsidR="3E6FD408" w14:paraId="672718EA" w14:textId="77777777" w:rsidTr="2375AB46">
        <w:trPr>
          <w:trHeight w:val="300"/>
        </w:trPr>
        <w:tc>
          <w:tcPr>
            <w:tcW w:w="4508" w:type="dxa"/>
          </w:tcPr>
          <w:p w14:paraId="0C9BD8DC" w14:textId="0AF1579D" w:rsidR="5F181719" w:rsidRDefault="5F181719" w:rsidP="3E6FD408">
            <w:pPr>
              <w:rPr>
                <w:rFonts w:ascii="Calibri" w:eastAsia="Calibri" w:hAnsi="Calibri" w:cs="Calibri"/>
                <w:b/>
                <w:bCs/>
              </w:rPr>
            </w:pPr>
            <w:r w:rsidRPr="3846A96C">
              <w:rPr>
                <w:rFonts w:ascii="Calibri" w:eastAsia="Calibri" w:hAnsi="Calibri" w:cs="Calibri"/>
                <w:b/>
                <w:bCs/>
              </w:rPr>
              <w:t>Prénom, nom de la codirection de recherche</w:t>
            </w:r>
            <w:r w:rsidR="00B71E56">
              <w:rPr>
                <w:rFonts w:ascii="Calibri" w:eastAsia="Calibri" w:hAnsi="Calibri" w:cs="Calibri"/>
                <w:b/>
                <w:bCs/>
              </w:rPr>
              <w:t xml:space="preserve"> et université d’affiliation</w:t>
            </w:r>
            <w:r w:rsidRPr="3846A96C">
              <w:rPr>
                <w:rFonts w:ascii="Calibri" w:eastAsia="Calibri" w:hAnsi="Calibri" w:cs="Calibri"/>
                <w:b/>
                <w:bCs/>
              </w:rPr>
              <w:t xml:space="preserve"> (</w:t>
            </w:r>
            <w:r w:rsidR="00B71E56">
              <w:rPr>
                <w:rFonts w:ascii="Calibri" w:eastAsia="Calibri" w:hAnsi="Calibri" w:cs="Calibri"/>
                <w:b/>
                <w:bCs/>
                <w:i/>
                <w:iCs/>
              </w:rPr>
              <w:t>si applicable</w:t>
            </w:r>
            <w:r w:rsidRPr="3846A96C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4508" w:type="dxa"/>
          </w:tcPr>
          <w:p w14:paraId="19B0CAE0" w14:textId="72F9F44F" w:rsidR="3E6FD408" w:rsidRDefault="3E6FD408" w:rsidP="3E6FD408">
            <w:pPr>
              <w:rPr>
                <w:rFonts w:ascii="Calibri" w:eastAsia="Calibri" w:hAnsi="Calibri" w:cs="Calibri"/>
              </w:rPr>
            </w:pPr>
          </w:p>
        </w:tc>
      </w:tr>
    </w:tbl>
    <w:p w14:paraId="61B7CF89" w14:textId="77777777" w:rsidR="00821344" w:rsidRDefault="00821344"/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E6FD408" w14:paraId="54900146" w14:textId="77777777" w:rsidTr="3E6FD408">
        <w:trPr>
          <w:trHeight w:val="300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6FE3111C" w14:textId="79E70DA1" w:rsidR="2E1C0666" w:rsidRDefault="2E1C0666" w:rsidP="3E6FD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3E6FD408">
              <w:rPr>
                <w:rFonts w:ascii="Calibri" w:eastAsia="Calibri" w:hAnsi="Calibri" w:cs="Calibri"/>
                <w:b/>
                <w:bCs/>
              </w:rPr>
              <w:t>Informations sur le projet de recherche</w:t>
            </w:r>
          </w:p>
        </w:tc>
      </w:tr>
      <w:tr w:rsidR="3E6FD408" w14:paraId="03B324EC" w14:textId="77777777" w:rsidTr="3E6FD408">
        <w:trPr>
          <w:trHeight w:val="300"/>
        </w:trPr>
        <w:tc>
          <w:tcPr>
            <w:tcW w:w="4508" w:type="dxa"/>
          </w:tcPr>
          <w:p w14:paraId="708A2682" w14:textId="09F70514" w:rsidR="2E1C0666" w:rsidRDefault="2E1C0666" w:rsidP="3E6FD408">
            <w:pPr>
              <w:rPr>
                <w:rFonts w:ascii="Calibri" w:eastAsia="Calibri" w:hAnsi="Calibri" w:cs="Calibri"/>
                <w:b/>
                <w:bCs/>
              </w:rPr>
            </w:pPr>
            <w:r w:rsidRPr="3E6FD408">
              <w:rPr>
                <w:rFonts w:ascii="Calibri" w:eastAsia="Calibri" w:hAnsi="Calibri" w:cs="Calibri"/>
                <w:b/>
                <w:bCs/>
              </w:rPr>
              <w:t>Titre du projet de recherche (</w:t>
            </w:r>
            <w:r w:rsidRPr="3E6FD408">
              <w:rPr>
                <w:rFonts w:ascii="Calibri" w:eastAsia="Calibri" w:hAnsi="Calibri" w:cs="Calibri"/>
                <w:b/>
                <w:bCs/>
                <w:i/>
                <w:iCs/>
              </w:rPr>
              <w:t>confirmé ou provisoire</w:t>
            </w:r>
            <w:r w:rsidRPr="3E6FD408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4508" w:type="dxa"/>
          </w:tcPr>
          <w:p w14:paraId="685D3223" w14:textId="1C87D459" w:rsidR="3E6FD408" w:rsidRDefault="3E6FD408" w:rsidP="3E6FD408">
            <w:pPr>
              <w:rPr>
                <w:rFonts w:ascii="Calibri" w:eastAsia="Calibri" w:hAnsi="Calibri" w:cs="Calibri"/>
              </w:rPr>
            </w:pPr>
          </w:p>
        </w:tc>
      </w:tr>
      <w:tr w:rsidR="3E6FD408" w14:paraId="1B1583D3" w14:textId="77777777" w:rsidTr="3E6FD408">
        <w:trPr>
          <w:trHeight w:val="300"/>
        </w:trPr>
        <w:tc>
          <w:tcPr>
            <w:tcW w:w="4508" w:type="dxa"/>
          </w:tcPr>
          <w:p w14:paraId="5A4D730E" w14:textId="2B315CA5" w:rsidR="2E1C0666" w:rsidRDefault="2E1C0666" w:rsidP="3E6FD408">
            <w:pPr>
              <w:rPr>
                <w:rFonts w:ascii="Calibri" w:eastAsia="Calibri" w:hAnsi="Calibri" w:cs="Calibri"/>
                <w:b/>
                <w:bCs/>
              </w:rPr>
            </w:pPr>
            <w:r w:rsidRPr="3E6FD408">
              <w:rPr>
                <w:rFonts w:ascii="Calibri" w:eastAsia="Calibri" w:hAnsi="Calibri" w:cs="Calibri"/>
                <w:b/>
                <w:bCs/>
              </w:rPr>
              <w:t xml:space="preserve">Identification de l’axe ou des axes de </w:t>
            </w:r>
            <w:r w:rsidR="260D99F8" w:rsidRPr="3846A96C">
              <w:rPr>
                <w:rFonts w:ascii="Calibri" w:eastAsia="Calibri" w:hAnsi="Calibri" w:cs="Calibri"/>
                <w:b/>
                <w:bCs/>
              </w:rPr>
              <w:t>production de connaissances de</w:t>
            </w:r>
            <w:r w:rsidRPr="3846A96C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3E6FD408">
              <w:rPr>
                <w:rFonts w:ascii="Calibri" w:eastAsia="Calibri" w:hAnsi="Calibri" w:cs="Calibri"/>
                <w:b/>
                <w:bCs/>
              </w:rPr>
              <w:t xml:space="preserve">l’UMR </w:t>
            </w:r>
            <w:r w:rsidRPr="3E6FD408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Petite enfance, grandeur nature </w:t>
            </w:r>
            <w:r w:rsidRPr="3E6FD408">
              <w:rPr>
                <w:rFonts w:ascii="Calibri" w:eastAsia="Calibri" w:hAnsi="Calibri" w:cs="Calibri"/>
                <w:b/>
                <w:bCs/>
              </w:rPr>
              <w:t>touché(s) par le projet (</w:t>
            </w:r>
            <w:r w:rsidR="0C136900" w:rsidRPr="3846A96C">
              <w:rPr>
                <w:rFonts w:ascii="Calibri" w:eastAsia="Calibri" w:hAnsi="Calibri" w:cs="Calibri"/>
                <w:b/>
                <w:bCs/>
              </w:rPr>
              <w:t xml:space="preserve">veuillez </w:t>
            </w:r>
            <w:r w:rsidRPr="3E6FD408">
              <w:rPr>
                <w:rFonts w:ascii="Calibri" w:eastAsia="Calibri" w:hAnsi="Calibri" w:cs="Calibri"/>
                <w:b/>
                <w:bCs/>
              </w:rPr>
              <w:t>cocher)</w:t>
            </w:r>
          </w:p>
        </w:tc>
        <w:tc>
          <w:tcPr>
            <w:tcW w:w="4508" w:type="dxa"/>
          </w:tcPr>
          <w:p w14:paraId="09C48720" w14:textId="1890078E" w:rsidR="2E1C0666" w:rsidRDefault="2E1C0666" w:rsidP="3E6FD408">
            <w:pPr>
              <w:pStyle w:val="Paragraphedeliste"/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3E6FD408">
              <w:rPr>
                <w:rFonts w:ascii="Calibri" w:eastAsia="Calibri" w:hAnsi="Calibri" w:cs="Calibri"/>
                <w:sz w:val="22"/>
                <w:szCs w:val="22"/>
              </w:rPr>
              <w:t xml:space="preserve">La contribution de l’éducation par la nature (EPN) au développement global  </w:t>
            </w:r>
          </w:p>
          <w:p w14:paraId="5E106140" w14:textId="42DBE05A" w:rsidR="2E1C0666" w:rsidRDefault="2E1C0666" w:rsidP="3E6FD408">
            <w:pPr>
              <w:pStyle w:val="Paragraphedeliste"/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3E6FD408">
              <w:rPr>
                <w:rFonts w:ascii="Calibri" w:eastAsia="Calibri" w:hAnsi="Calibri" w:cs="Calibri"/>
                <w:sz w:val="22"/>
                <w:szCs w:val="22"/>
              </w:rPr>
              <w:t>La mise en œuvre de l’EPN et son apport à la qualité éducative</w:t>
            </w:r>
          </w:p>
        </w:tc>
      </w:tr>
    </w:tbl>
    <w:p w14:paraId="63AACCFD" w14:textId="1443B89B" w:rsidR="00821344" w:rsidRDefault="00821344"/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9016"/>
      </w:tblGrid>
      <w:tr w:rsidR="3E6FD408" w14:paraId="0AE4CF82" w14:textId="77777777" w:rsidTr="6AF87A80">
        <w:trPr>
          <w:trHeight w:val="300"/>
        </w:trPr>
        <w:tc>
          <w:tcPr>
            <w:tcW w:w="9016" w:type="dxa"/>
            <w:shd w:val="clear" w:color="auto" w:fill="D9D9D9" w:themeFill="background1" w:themeFillShade="D9"/>
          </w:tcPr>
          <w:p w14:paraId="5FE5CA7D" w14:textId="4F2CD0A4" w:rsidR="37F94DB5" w:rsidRDefault="37F94DB5" w:rsidP="3E6FD4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3E6FD408">
              <w:rPr>
                <w:rFonts w:ascii="Calibri" w:eastAsia="Calibri" w:hAnsi="Calibri" w:cs="Calibri"/>
                <w:b/>
                <w:bCs/>
              </w:rPr>
              <w:t>Résumé du projet de recherche</w:t>
            </w:r>
          </w:p>
        </w:tc>
      </w:tr>
      <w:tr w:rsidR="3E6FD408" w14:paraId="0068E06E" w14:textId="77777777" w:rsidTr="6AF87A80">
        <w:trPr>
          <w:trHeight w:val="300"/>
        </w:trPr>
        <w:tc>
          <w:tcPr>
            <w:tcW w:w="9016" w:type="dxa"/>
          </w:tcPr>
          <w:p w14:paraId="26824C46" w14:textId="58466A49" w:rsidR="37F94DB5" w:rsidRPr="00487F74" w:rsidRDefault="235A1032" w:rsidP="3E6FD408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  <w:r w:rsidRPr="2375AB4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 xml:space="preserve">Texte d’au maximum 1000 mots </w:t>
            </w:r>
            <w:r w:rsidR="66D7BF9C" w:rsidRPr="2375AB4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>présentant</w:t>
            </w:r>
            <w:r w:rsidRPr="2375AB4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 xml:space="preserve"> votre </w:t>
            </w:r>
            <w:r w:rsidR="293468E1" w:rsidRPr="2375AB4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>p</w:t>
            </w:r>
            <w:r w:rsidRPr="2375AB4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 xml:space="preserve">rojet </w:t>
            </w:r>
            <w:r w:rsidR="4FAC974D" w:rsidRPr="2375AB4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 xml:space="preserve">(en cours ou anticipé) </w:t>
            </w:r>
            <w:r w:rsidRPr="2375AB4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 xml:space="preserve">de mémoire ou de thèse. Les sections suivantes </w:t>
            </w:r>
            <w:r w:rsidR="194DC7DB" w:rsidRPr="2375AB4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>peuvent faire partie du</w:t>
            </w:r>
            <w:r w:rsidR="33B814B8" w:rsidRPr="2375AB4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Pr="2375AB4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>résumé du projet</w:t>
            </w:r>
            <w:r w:rsidR="242E72DB" w:rsidRPr="2375AB4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>, selon</w:t>
            </w:r>
            <w:r w:rsidR="6A9D5156" w:rsidRPr="2375AB4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 xml:space="preserve"> le niveau d’avancement dans le programme d’études.</w:t>
            </w:r>
          </w:p>
          <w:p w14:paraId="2F21528A" w14:textId="1AD07C5F" w:rsidR="37F94DB5" w:rsidRPr="0095256F" w:rsidRDefault="59709122" w:rsidP="0095256F">
            <w:pPr>
              <w:pStyle w:val="Paragraphedeliste"/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  <w:r w:rsidRPr="2375AB4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>P</w:t>
            </w:r>
            <w:r w:rsidR="235A1032" w:rsidRPr="2375AB4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>roblématique</w:t>
            </w:r>
            <w:r w:rsidR="0D36A5F3" w:rsidRPr="2375AB4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>, c</w:t>
            </w:r>
            <w:r w:rsidR="235A1032" w:rsidRPr="2375AB4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 xml:space="preserve">adre théorique ou conceptuel  </w:t>
            </w:r>
          </w:p>
          <w:p w14:paraId="771AA709" w14:textId="5FF6C154" w:rsidR="37F94DB5" w:rsidRPr="0095256F" w:rsidRDefault="235A1032" w:rsidP="0095256F">
            <w:pPr>
              <w:pStyle w:val="Paragraphedeliste"/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  <w:r w:rsidRPr="2375AB4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 xml:space="preserve">Objectifs </w:t>
            </w:r>
            <w:r w:rsidR="3D8AB8EE" w:rsidRPr="2375AB4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 xml:space="preserve">de recherche </w:t>
            </w:r>
          </w:p>
          <w:p w14:paraId="09BEA580" w14:textId="644AEA75" w:rsidR="37F94DB5" w:rsidRPr="0095256F" w:rsidRDefault="235A1032" w:rsidP="0095256F">
            <w:pPr>
              <w:pStyle w:val="Paragraphedeliste"/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  <w:r w:rsidRPr="2375AB4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>Méthodologie (p.</w:t>
            </w:r>
            <w:r w:rsidR="52F04B57" w:rsidRPr="2375AB4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Pr="2375AB4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 xml:space="preserve">ex. </w:t>
            </w:r>
            <w:r w:rsidR="5EAF8E76" w:rsidRPr="2375AB4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>d</w:t>
            </w:r>
            <w:r w:rsidRPr="2375AB4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 xml:space="preserve">evis envisagé, </w:t>
            </w:r>
            <w:r w:rsidR="611513D7" w:rsidRPr="2375AB4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>outil</w:t>
            </w:r>
            <w:r w:rsidRPr="2375AB4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>s de mesure)</w:t>
            </w:r>
          </w:p>
          <w:p w14:paraId="10A6EF4C" w14:textId="166CE118" w:rsidR="37F94DB5" w:rsidRPr="0095256F" w:rsidRDefault="7108EFF9" w:rsidP="0095256F">
            <w:pPr>
              <w:pStyle w:val="Paragraphedeliste"/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  <w:r w:rsidRPr="009525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>Retombées anticipées (sur le plan de la recherche et de la pratique)</w:t>
            </w:r>
          </w:p>
          <w:p w14:paraId="49FE1C0A" w14:textId="3F81619C" w:rsidR="00723FE4" w:rsidRPr="0095256F" w:rsidRDefault="464DCF22" w:rsidP="0095256F">
            <w:pPr>
              <w:pStyle w:val="Paragraphedeliste"/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  <w:r w:rsidRPr="0095256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  <w:t>Liens avec les travaux de l’UMR</w:t>
            </w:r>
          </w:p>
        </w:tc>
      </w:tr>
      <w:tr w:rsidR="00BA67CC" w14:paraId="7C75F9F1" w14:textId="77777777" w:rsidTr="3FB1EA0B">
        <w:trPr>
          <w:trHeight w:val="300"/>
        </w:trPr>
        <w:tc>
          <w:tcPr>
            <w:tcW w:w="9016" w:type="dxa"/>
            <w:shd w:val="clear" w:color="auto" w:fill="D9D9D9" w:themeFill="background1" w:themeFillShade="D9"/>
          </w:tcPr>
          <w:p w14:paraId="740DA035" w14:textId="77777777" w:rsidR="00BA67CC" w:rsidRDefault="00BA67CC" w:rsidP="00BA67CC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BA67CC">
              <w:rPr>
                <w:rFonts w:ascii="Calibri" w:eastAsia="Calibri" w:hAnsi="Calibri" w:cs="Calibri"/>
                <w:b/>
                <w:bCs/>
              </w:rPr>
              <w:t xml:space="preserve">Résumé du projet de recherche </w:t>
            </w:r>
          </w:p>
          <w:p w14:paraId="2B191637" w14:textId="1B6B078E" w:rsidR="00BA67CC" w:rsidRPr="00BA67CC" w:rsidRDefault="00BA67CC" w:rsidP="00BA67CC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fr-CA"/>
              </w:rPr>
            </w:pPr>
            <w:r w:rsidRPr="00BA67CC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BA67C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Veuillez svp utiliser la police Calibri, 11, à interligne 1,5.)</w:t>
            </w:r>
          </w:p>
        </w:tc>
      </w:tr>
      <w:tr w:rsidR="3E6FD408" w14:paraId="39977378" w14:textId="77777777" w:rsidTr="3FB1EA0B">
        <w:trPr>
          <w:trHeight w:val="300"/>
        </w:trPr>
        <w:tc>
          <w:tcPr>
            <w:tcW w:w="9016" w:type="dxa"/>
          </w:tcPr>
          <w:p w14:paraId="0657522F" w14:textId="5832A8FF" w:rsidR="3E6FD408" w:rsidRPr="00723FE4" w:rsidRDefault="3E6FD408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74ACCB23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498BE6BD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35A1C4ED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6CC672B2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53C5B838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22C3DBD7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709B42FA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3FEA794E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2A26C4AA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1BE4A5FD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51AFC047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16717991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3E27CE6B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2212BE13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1915F2F0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29486BAE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7483E8AB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28F152F4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4D0918EB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395189C3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239830A0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08DE59EE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2DB4400D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5740459B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418CF47A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282CA558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6AB9412F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75C0F385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0DB0084F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45A90DBC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41F261BE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32C6943E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7C51E8CC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1B899F55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176B5913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4AAC4AB8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02F45F2E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78508043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4257D7C3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122759E0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1176C64A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19F12131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71B38F4B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1174B587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43F8E41E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3C2B9884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23CE2D60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64EA2C57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42FF2B7E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3D7F4AF7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5CCC0842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4D489E8A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1D92B571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6F48F220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5A2340E3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7DE63226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50F6B58A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33856130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37998EFB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713433B2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51084855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336EF561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1CC5642A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328CB135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265CDCF6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2BA09C96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6C65DD4B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3AB6EE38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53F14E40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0BA44584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31028802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34485E78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23CDB284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14244470" w14:textId="77777777" w:rsidR="00451B90" w:rsidRPr="00723FE4" w:rsidRDefault="00451B90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1E72E311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4B506545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3A529FA1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5D1D3142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0E32DBF5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6AB61AF8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0F271C5F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1C4C90CB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0F9B65D0" w14:textId="77777777" w:rsidR="00821344" w:rsidRPr="00723FE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52E51EB8" w14:textId="77777777" w:rsidR="00821344" w:rsidRDefault="00821344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74F054FD" w14:textId="77777777" w:rsidR="00BA67CC" w:rsidRDefault="00BA67CC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75612785" w14:textId="77777777" w:rsidR="00BA67CC" w:rsidRDefault="00BA67CC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568EE8DA" w14:textId="77777777" w:rsidR="00BA67CC" w:rsidRDefault="00BA67CC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4CA93A3E" w14:textId="77777777" w:rsidR="00BA67CC" w:rsidRDefault="00BA67CC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21C9C3FC" w14:textId="77777777" w:rsidR="00BA67CC" w:rsidRDefault="00BA67CC" w:rsidP="00723FE4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  <w:p w14:paraId="4CAAADEC" w14:textId="74FEB0E3" w:rsidR="00723FE4" w:rsidRDefault="00723FE4" w:rsidP="3FB1EA0B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CA"/>
              </w:rPr>
            </w:pPr>
          </w:p>
        </w:tc>
      </w:tr>
    </w:tbl>
    <w:p w14:paraId="5908BC3F" w14:textId="07027E1C" w:rsidR="3E6FD408" w:rsidRDefault="3E6FD408" w:rsidP="3E6FD408"/>
    <w:sectPr w:rsidR="3E6FD4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2F65B" w14:textId="77777777" w:rsidR="005C1524" w:rsidRDefault="005C1524">
      <w:pPr>
        <w:spacing w:after="0" w:line="240" w:lineRule="auto"/>
      </w:pPr>
      <w:r>
        <w:separator/>
      </w:r>
    </w:p>
  </w:endnote>
  <w:endnote w:type="continuationSeparator" w:id="0">
    <w:p w14:paraId="3C1138F5" w14:textId="77777777" w:rsidR="005C1524" w:rsidRDefault="005C1524">
      <w:pPr>
        <w:spacing w:after="0" w:line="240" w:lineRule="auto"/>
      </w:pPr>
      <w:r>
        <w:continuationSeparator/>
      </w:r>
    </w:p>
  </w:endnote>
  <w:endnote w:type="continuationNotice" w:id="1">
    <w:p w14:paraId="7CAB37D2" w14:textId="77777777" w:rsidR="005C1524" w:rsidRDefault="005C15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C21D" w14:textId="77777777" w:rsidR="00E15CA0" w:rsidRDefault="00E15C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6FD408" w14:paraId="594734B2" w14:textId="77777777" w:rsidTr="3E6FD408">
      <w:trPr>
        <w:trHeight w:val="300"/>
      </w:trPr>
      <w:tc>
        <w:tcPr>
          <w:tcW w:w="3005" w:type="dxa"/>
        </w:tcPr>
        <w:p w14:paraId="67036059" w14:textId="2EE6B421" w:rsidR="3E6FD408" w:rsidRDefault="3E6FD408" w:rsidP="3E6FD408">
          <w:pPr>
            <w:pStyle w:val="En-tte"/>
            <w:ind w:left="-115"/>
          </w:pPr>
        </w:p>
      </w:tc>
      <w:tc>
        <w:tcPr>
          <w:tcW w:w="3005" w:type="dxa"/>
        </w:tcPr>
        <w:p w14:paraId="5ADE6966" w14:textId="447A63B3" w:rsidR="3E6FD408" w:rsidRDefault="3E6FD408" w:rsidP="3E6FD408">
          <w:pPr>
            <w:pStyle w:val="En-tte"/>
            <w:jc w:val="center"/>
          </w:pPr>
        </w:p>
      </w:tc>
      <w:tc>
        <w:tcPr>
          <w:tcW w:w="3005" w:type="dxa"/>
        </w:tcPr>
        <w:p w14:paraId="6ED7B4FC" w14:textId="5DFBC626" w:rsidR="3E6FD408" w:rsidRDefault="3E6FD408" w:rsidP="3E6FD408">
          <w:pPr>
            <w:pStyle w:val="En-tte"/>
            <w:ind w:right="-115"/>
            <w:jc w:val="right"/>
          </w:pPr>
        </w:p>
      </w:tc>
    </w:tr>
  </w:tbl>
  <w:p w14:paraId="236EB226" w14:textId="05567D95" w:rsidR="3E6FD408" w:rsidRDefault="3E6FD408" w:rsidP="3E6FD40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2091" w14:textId="77777777" w:rsidR="00E15CA0" w:rsidRDefault="00E15C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E6E77" w14:textId="77777777" w:rsidR="005C1524" w:rsidRDefault="005C1524">
      <w:pPr>
        <w:spacing w:after="0" w:line="240" w:lineRule="auto"/>
      </w:pPr>
      <w:r>
        <w:separator/>
      </w:r>
    </w:p>
  </w:footnote>
  <w:footnote w:type="continuationSeparator" w:id="0">
    <w:p w14:paraId="7CC62983" w14:textId="77777777" w:rsidR="005C1524" w:rsidRDefault="005C1524">
      <w:pPr>
        <w:spacing w:after="0" w:line="240" w:lineRule="auto"/>
      </w:pPr>
      <w:r>
        <w:continuationSeparator/>
      </w:r>
    </w:p>
  </w:footnote>
  <w:footnote w:type="continuationNotice" w:id="1">
    <w:p w14:paraId="27EF551F" w14:textId="77777777" w:rsidR="005C1524" w:rsidRDefault="005C15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9EED" w14:textId="77777777" w:rsidR="00E15CA0" w:rsidRDefault="00E15C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6FD408" w14:paraId="558DF778" w14:textId="77777777" w:rsidTr="3E6FD408">
      <w:trPr>
        <w:trHeight w:val="300"/>
      </w:trPr>
      <w:tc>
        <w:tcPr>
          <w:tcW w:w="3005" w:type="dxa"/>
        </w:tcPr>
        <w:p w14:paraId="64E31294" w14:textId="23D531E7" w:rsidR="3E6FD408" w:rsidRDefault="3E6FD408" w:rsidP="3E6FD408">
          <w:pPr>
            <w:pStyle w:val="En-tte"/>
            <w:ind w:left="-115"/>
            <w:rPr>
              <w:rFonts w:ascii="Calibri" w:eastAsia="Calibri" w:hAnsi="Calibri" w:cs="Calibri"/>
              <w:b/>
              <w:bCs/>
            </w:rPr>
          </w:pPr>
          <w:r>
            <w:rPr>
              <w:noProof/>
            </w:rPr>
            <w:drawing>
              <wp:inline distT="0" distB="0" distL="0" distR="0" wp14:anchorId="17518769" wp14:editId="06CADAF0">
                <wp:extent cx="1685925" cy="533400"/>
                <wp:effectExtent l="0" t="0" r="0" b="0"/>
                <wp:docPr id="1997518289" name="Image 1997518289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</w:tcPr>
        <w:p w14:paraId="193ACFF0" w14:textId="76B29D66" w:rsidR="3E6FD408" w:rsidRDefault="3E6FD408" w:rsidP="3E6FD408">
          <w:pPr>
            <w:pStyle w:val="En-tte"/>
            <w:jc w:val="center"/>
            <w:rPr>
              <w:rFonts w:ascii="Calibri" w:eastAsia="Calibri" w:hAnsi="Calibri" w:cs="Calibri"/>
              <w:b/>
              <w:bCs/>
              <w:sz w:val="22"/>
              <w:szCs w:val="22"/>
            </w:rPr>
          </w:pPr>
        </w:p>
        <w:p w14:paraId="5F893974" w14:textId="66DCF5D5" w:rsidR="3E6FD408" w:rsidRDefault="3E6FD408" w:rsidP="3E6FD408">
          <w:pPr>
            <w:pStyle w:val="En-tte"/>
            <w:jc w:val="center"/>
            <w:rPr>
              <w:rFonts w:ascii="Calibri" w:eastAsia="Calibri" w:hAnsi="Calibri" w:cs="Calibri"/>
              <w:b/>
              <w:bCs/>
              <w:sz w:val="22"/>
              <w:szCs w:val="22"/>
            </w:rPr>
          </w:pPr>
        </w:p>
        <w:p w14:paraId="3588A256" w14:textId="2AF58D55" w:rsidR="3E6FD408" w:rsidRDefault="3E6FD408" w:rsidP="3E6FD408">
          <w:pPr>
            <w:pStyle w:val="En-tte"/>
            <w:jc w:val="center"/>
            <w:rPr>
              <w:rFonts w:ascii="Calibri" w:eastAsia="Calibri" w:hAnsi="Calibri" w:cs="Calibri"/>
              <w:b/>
              <w:bCs/>
              <w:sz w:val="22"/>
              <w:szCs w:val="22"/>
            </w:rPr>
          </w:pPr>
        </w:p>
        <w:p w14:paraId="32E00D6E" w14:textId="5BEC816A" w:rsidR="3E6FD408" w:rsidRDefault="3E6FD408" w:rsidP="3E6FD408">
          <w:pPr>
            <w:pStyle w:val="En-tte"/>
            <w:jc w:val="center"/>
            <w:rPr>
              <w:rFonts w:ascii="Calibri" w:eastAsia="Calibri" w:hAnsi="Calibri" w:cs="Calibri"/>
              <w:b/>
              <w:bCs/>
              <w:sz w:val="22"/>
              <w:szCs w:val="22"/>
            </w:rPr>
          </w:pPr>
        </w:p>
        <w:p w14:paraId="04C0C2B3" w14:textId="4285957F" w:rsidR="3E6FD408" w:rsidRDefault="3E6FD408" w:rsidP="3E6FD408">
          <w:pPr>
            <w:pStyle w:val="En-tte"/>
            <w:jc w:val="center"/>
            <w:rPr>
              <w:rFonts w:ascii="Calibri" w:eastAsia="Calibri" w:hAnsi="Calibri" w:cs="Calibri"/>
              <w:b/>
              <w:bCs/>
              <w:sz w:val="22"/>
              <w:szCs w:val="22"/>
            </w:rPr>
          </w:pPr>
          <w:r w:rsidRPr="3E6FD408">
            <w:rPr>
              <w:rFonts w:ascii="Calibri" w:eastAsia="Calibri" w:hAnsi="Calibri" w:cs="Calibri"/>
              <w:b/>
              <w:bCs/>
              <w:sz w:val="22"/>
              <w:szCs w:val="22"/>
            </w:rPr>
            <w:t>Formulaire de candidature</w:t>
          </w:r>
        </w:p>
      </w:tc>
      <w:tc>
        <w:tcPr>
          <w:tcW w:w="3005" w:type="dxa"/>
        </w:tcPr>
        <w:p w14:paraId="553E85B0" w14:textId="34EDB1A3" w:rsidR="3E6FD408" w:rsidRDefault="3E6FD408" w:rsidP="3E6FD408">
          <w:pPr>
            <w:pStyle w:val="En-tte"/>
            <w:ind w:right="-115"/>
            <w:jc w:val="right"/>
            <w:rPr>
              <w:rFonts w:ascii="Calibri" w:eastAsia="Calibri" w:hAnsi="Calibri" w:cs="Calibri"/>
              <w:b/>
              <w:bCs/>
              <w:sz w:val="22"/>
              <w:szCs w:val="22"/>
            </w:rPr>
          </w:pPr>
        </w:p>
        <w:p w14:paraId="1703544F" w14:textId="77777777" w:rsidR="00364B49" w:rsidRDefault="00364B49" w:rsidP="3E6FD408">
          <w:pPr>
            <w:pStyle w:val="En-tte"/>
            <w:ind w:right="-115"/>
            <w:jc w:val="right"/>
            <w:rPr>
              <w:rFonts w:ascii="Calibri" w:eastAsia="Calibri" w:hAnsi="Calibri" w:cs="Calibri"/>
              <w:b/>
              <w:bCs/>
              <w:sz w:val="22"/>
              <w:szCs w:val="22"/>
            </w:rPr>
          </w:pPr>
        </w:p>
        <w:p w14:paraId="56207B2A" w14:textId="7D97F6BD" w:rsidR="3E6FD408" w:rsidRDefault="3E6FD408" w:rsidP="3E6FD408">
          <w:pPr>
            <w:pStyle w:val="En-tte"/>
            <w:ind w:right="-115"/>
            <w:jc w:val="right"/>
            <w:rPr>
              <w:rFonts w:ascii="Calibri" w:eastAsia="Calibri" w:hAnsi="Calibri" w:cs="Calibri"/>
              <w:b/>
              <w:bCs/>
              <w:sz w:val="22"/>
              <w:szCs w:val="22"/>
            </w:rPr>
          </w:pPr>
          <w:r w:rsidRPr="3E6FD408">
            <w:rPr>
              <w:rFonts w:ascii="Calibri" w:eastAsia="Calibri" w:hAnsi="Calibri" w:cs="Calibri"/>
              <w:b/>
              <w:bCs/>
              <w:sz w:val="22"/>
              <w:szCs w:val="22"/>
            </w:rPr>
            <w:t xml:space="preserve">Concours </w:t>
          </w:r>
          <w:r w:rsidR="00A843B5">
            <w:rPr>
              <w:rFonts w:ascii="Calibri" w:eastAsia="Calibri" w:hAnsi="Calibri" w:cs="Calibri"/>
              <w:b/>
              <w:bCs/>
              <w:sz w:val="22"/>
              <w:szCs w:val="22"/>
            </w:rPr>
            <w:t xml:space="preserve">hiver </w:t>
          </w:r>
          <w:r w:rsidR="00A843B5">
            <w:rPr>
              <w:rFonts w:ascii="Calibri" w:eastAsia="Calibri" w:hAnsi="Calibri" w:cs="Calibri"/>
              <w:b/>
              <w:bCs/>
              <w:sz w:val="22"/>
              <w:szCs w:val="22"/>
            </w:rPr>
            <w:t>2026</w:t>
          </w:r>
        </w:p>
      </w:tc>
    </w:tr>
  </w:tbl>
  <w:p w14:paraId="4A282BAC" w14:textId="1280A26B" w:rsidR="3E6FD408" w:rsidRDefault="3E6FD408" w:rsidP="3E6FD40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9E00" w14:textId="77777777" w:rsidR="00E15CA0" w:rsidRDefault="00E15CA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73B1"/>
    <w:multiLevelType w:val="hybridMultilevel"/>
    <w:tmpl w:val="BD9C982C"/>
    <w:lvl w:ilvl="0" w:tplc="5558A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44C860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2" w:tplc="A5CE5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67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66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00A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6F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09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B46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646BC"/>
    <w:multiLevelType w:val="hybridMultilevel"/>
    <w:tmpl w:val="63949622"/>
    <w:lvl w:ilvl="0" w:tplc="3FEE0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2A6B9C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2" w:tplc="99806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AE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F67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F06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ACE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48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0C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E8446"/>
    <w:multiLevelType w:val="hybridMultilevel"/>
    <w:tmpl w:val="25F45F1A"/>
    <w:lvl w:ilvl="0" w:tplc="071036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FA08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366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C0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82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067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49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80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89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9987A"/>
    <w:multiLevelType w:val="hybridMultilevel"/>
    <w:tmpl w:val="EC6EF59E"/>
    <w:lvl w:ilvl="0" w:tplc="711841E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E8EC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45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2C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EEF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103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6A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4A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8D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6DBCE"/>
    <w:multiLevelType w:val="hybridMultilevel"/>
    <w:tmpl w:val="FB629510"/>
    <w:lvl w:ilvl="0" w:tplc="15303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4C50A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2" w:tplc="A30CA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AD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A3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7EB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46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C3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48A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6224C"/>
    <w:multiLevelType w:val="hybridMultilevel"/>
    <w:tmpl w:val="828E13BC"/>
    <w:lvl w:ilvl="0" w:tplc="54965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81E94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2" w:tplc="7542C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22D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87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6E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6D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EE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1C0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03390"/>
    <w:multiLevelType w:val="hybridMultilevel"/>
    <w:tmpl w:val="ACA23F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67A90"/>
    <w:multiLevelType w:val="hybridMultilevel"/>
    <w:tmpl w:val="22FC809E"/>
    <w:lvl w:ilvl="0" w:tplc="9EEAF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6C2B8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2" w:tplc="95D22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09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00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E5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2F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89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E5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76E6A"/>
    <w:multiLevelType w:val="hybridMultilevel"/>
    <w:tmpl w:val="436AB150"/>
    <w:lvl w:ilvl="0" w:tplc="711841E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8966C"/>
    <w:multiLevelType w:val="hybridMultilevel"/>
    <w:tmpl w:val="190C550C"/>
    <w:lvl w:ilvl="0" w:tplc="46442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56612E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2" w:tplc="7E4A8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3A4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2D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165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22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0B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A48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5B50C"/>
    <w:multiLevelType w:val="hybridMultilevel"/>
    <w:tmpl w:val="6276CFFE"/>
    <w:lvl w:ilvl="0" w:tplc="F13AE6C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CC5A5728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F9664C74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8722BD22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59AE09E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AE86CDC4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6C02FBF8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8C2E6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62DAC6DA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CAF5572"/>
    <w:multiLevelType w:val="hybridMultilevel"/>
    <w:tmpl w:val="B8E0F7D4"/>
    <w:lvl w:ilvl="0" w:tplc="38CC5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65C26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2" w:tplc="7B2CB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48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CA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C7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EC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EA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D25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346930">
    <w:abstractNumId w:val="10"/>
  </w:num>
  <w:num w:numId="2" w16cid:durableId="247539933">
    <w:abstractNumId w:val="4"/>
  </w:num>
  <w:num w:numId="3" w16cid:durableId="383221019">
    <w:abstractNumId w:val="1"/>
  </w:num>
  <w:num w:numId="4" w16cid:durableId="911089192">
    <w:abstractNumId w:val="11"/>
  </w:num>
  <w:num w:numId="5" w16cid:durableId="1623150330">
    <w:abstractNumId w:val="5"/>
  </w:num>
  <w:num w:numId="6" w16cid:durableId="981696271">
    <w:abstractNumId w:val="0"/>
  </w:num>
  <w:num w:numId="7" w16cid:durableId="491529517">
    <w:abstractNumId w:val="7"/>
  </w:num>
  <w:num w:numId="8" w16cid:durableId="1796556568">
    <w:abstractNumId w:val="9"/>
  </w:num>
  <w:num w:numId="9" w16cid:durableId="1513909267">
    <w:abstractNumId w:val="3"/>
  </w:num>
  <w:num w:numId="10" w16cid:durableId="488718584">
    <w:abstractNumId w:val="2"/>
  </w:num>
  <w:num w:numId="11" w16cid:durableId="61802198">
    <w:abstractNumId w:val="8"/>
  </w:num>
  <w:num w:numId="12" w16cid:durableId="608438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372166"/>
    <w:rsid w:val="00015921"/>
    <w:rsid w:val="00043122"/>
    <w:rsid w:val="00173681"/>
    <w:rsid w:val="001C34B8"/>
    <w:rsid w:val="00364B49"/>
    <w:rsid w:val="0037798D"/>
    <w:rsid w:val="00414171"/>
    <w:rsid w:val="00451B90"/>
    <w:rsid w:val="004542D9"/>
    <w:rsid w:val="00487F74"/>
    <w:rsid w:val="004A5FD9"/>
    <w:rsid w:val="005C1524"/>
    <w:rsid w:val="006739F2"/>
    <w:rsid w:val="00723FE4"/>
    <w:rsid w:val="00771977"/>
    <w:rsid w:val="007E07BE"/>
    <w:rsid w:val="00821344"/>
    <w:rsid w:val="0095256F"/>
    <w:rsid w:val="00973CE0"/>
    <w:rsid w:val="009804CE"/>
    <w:rsid w:val="009D33B6"/>
    <w:rsid w:val="00A153D4"/>
    <w:rsid w:val="00A843B5"/>
    <w:rsid w:val="00A90700"/>
    <w:rsid w:val="00B71E56"/>
    <w:rsid w:val="00BA4A05"/>
    <w:rsid w:val="00BA67CC"/>
    <w:rsid w:val="00C60079"/>
    <w:rsid w:val="00E15CA0"/>
    <w:rsid w:val="00ED3E4D"/>
    <w:rsid w:val="00EF22A8"/>
    <w:rsid w:val="00F74579"/>
    <w:rsid w:val="05414096"/>
    <w:rsid w:val="055D0C9F"/>
    <w:rsid w:val="0586D520"/>
    <w:rsid w:val="0C136900"/>
    <w:rsid w:val="0CCD094F"/>
    <w:rsid w:val="0D36A5F3"/>
    <w:rsid w:val="0DB4B395"/>
    <w:rsid w:val="0E7DB90A"/>
    <w:rsid w:val="107086BB"/>
    <w:rsid w:val="11FBD54F"/>
    <w:rsid w:val="15632456"/>
    <w:rsid w:val="15D5431E"/>
    <w:rsid w:val="1669EEBF"/>
    <w:rsid w:val="194DC7DB"/>
    <w:rsid w:val="21A50D2F"/>
    <w:rsid w:val="235A1032"/>
    <w:rsid w:val="2375AB46"/>
    <w:rsid w:val="24073856"/>
    <w:rsid w:val="242E72DB"/>
    <w:rsid w:val="260D99F8"/>
    <w:rsid w:val="26667EEC"/>
    <w:rsid w:val="293468E1"/>
    <w:rsid w:val="2DB77C61"/>
    <w:rsid w:val="2E1C0666"/>
    <w:rsid w:val="32747DFE"/>
    <w:rsid w:val="33B814B8"/>
    <w:rsid w:val="3722F2AA"/>
    <w:rsid w:val="37F94DB5"/>
    <w:rsid w:val="380C593C"/>
    <w:rsid w:val="3846A96C"/>
    <w:rsid w:val="3916FF95"/>
    <w:rsid w:val="3ACB633B"/>
    <w:rsid w:val="3CC6ECB2"/>
    <w:rsid w:val="3D8AB8EE"/>
    <w:rsid w:val="3E6FD408"/>
    <w:rsid w:val="3FB1EA0B"/>
    <w:rsid w:val="41C6D73C"/>
    <w:rsid w:val="42110E58"/>
    <w:rsid w:val="42372166"/>
    <w:rsid w:val="427988B4"/>
    <w:rsid w:val="42F215FF"/>
    <w:rsid w:val="464DCF22"/>
    <w:rsid w:val="474E40AB"/>
    <w:rsid w:val="47504676"/>
    <w:rsid w:val="4BF13737"/>
    <w:rsid w:val="4E0099E2"/>
    <w:rsid w:val="4E38BD0D"/>
    <w:rsid w:val="4FAC974D"/>
    <w:rsid w:val="508EB6DD"/>
    <w:rsid w:val="52F04B57"/>
    <w:rsid w:val="537B01BB"/>
    <w:rsid w:val="53CED6AC"/>
    <w:rsid w:val="56D88704"/>
    <w:rsid w:val="572DBBA9"/>
    <w:rsid w:val="5858479E"/>
    <w:rsid w:val="59709122"/>
    <w:rsid w:val="5993A30C"/>
    <w:rsid w:val="5E71B539"/>
    <w:rsid w:val="5EAF8E76"/>
    <w:rsid w:val="5F181719"/>
    <w:rsid w:val="611513D7"/>
    <w:rsid w:val="61A5E6F1"/>
    <w:rsid w:val="61FB21E2"/>
    <w:rsid w:val="621FBDBF"/>
    <w:rsid w:val="62EE8B55"/>
    <w:rsid w:val="66799DE9"/>
    <w:rsid w:val="66D7BF9C"/>
    <w:rsid w:val="693B199B"/>
    <w:rsid w:val="6A9D5156"/>
    <w:rsid w:val="6AF87A80"/>
    <w:rsid w:val="6B05BF5F"/>
    <w:rsid w:val="6B3F4128"/>
    <w:rsid w:val="6BD06525"/>
    <w:rsid w:val="6BD3F5F3"/>
    <w:rsid w:val="6CD2C0D4"/>
    <w:rsid w:val="6EBC3099"/>
    <w:rsid w:val="70C8F02A"/>
    <w:rsid w:val="7108EFF9"/>
    <w:rsid w:val="7B1A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2166"/>
  <w15:chartTrackingRefBased/>
  <w15:docId w15:val="{F58DDAE5-1A3F-4A12-B061-2D803738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973C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3CE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3CE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3C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3C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F1FDE3FDDC944920B9A3ECAF692FF" ma:contentTypeVersion="27" ma:contentTypeDescription="Crée un document." ma:contentTypeScope="" ma:versionID="2dc8ef2fca0d4541b04eab33012c54aa">
  <xsd:schema xmlns:xsd="http://www.w3.org/2001/XMLSchema" xmlns:xs="http://www.w3.org/2001/XMLSchema" xmlns:p="http://schemas.microsoft.com/office/2006/metadata/properties" xmlns:ns2="b457cc34-d4d9-47ff-a492-db063d12c7f4" xmlns:ns3="726749c3-9fad-4295-83b1-72d93f615055" targetNamespace="http://schemas.microsoft.com/office/2006/metadata/properties" ma:root="true" ma:fieldsID="a64aa14dfb817fd1d27d828e93fd40f4" ns2:_="" ns3:_="">
    <xsd:import namespace="b457cc34-d4d9-47ff-a492-db063d12c7f4"/>
    <xsd:import namespace="726749c3-9fad-4295-83b1-72d93f615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Emplacement" minOccurs="0"/>
                <xsd:element ref="ns2:CountryOrRegionb39b8900-84fb-4393-9b59-97520cf17e6b" minOccurs="0"/>
                <xsd:element ref="ns2:Stateb39b8900-84fb-4393-9b59-97520cf17e6b" minOccurs="0"/>
                <xsd:element ref="ns2:Cityb39b8900-84fb-4393-9b59-97520cf17e6b" minOccurs="0"/>
                <xsd:element ref="ns2:PostalCodeb39b8900-84fb-4393-9b59-97520cf17e6b" minOccurs="0"/>
                <xsd:element ref="ns2:Streetb39b8900-84fb-4393-9b59-97520cf17e6b" minOccurs="0"/>
                <xsd:element ref="ns2:GeoLocb39b8900-84fb-4393-9b59-97520cf17e6b" minOccurs="0"/>
                <xsd:element ref="ns2:DispNameb39b8900-84fb-4393-9b59-97520cf17e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cc34-d4d9-47ff-a492-db063d12c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eaa8290-3616-4126-84aa-16f277ca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mplacement" ma:index="27" nillable="true" ma:displayName="Emplacement" ma:format="Dropdown" ma:internalName="Emplacement">
      <xsd:simpleType>
        <xsd:restriction base="dms:Unknown"/>
      </xsd:simpleType>
    </xsd:element>
    <xsd:element name="CountryOrRegionb39b8900-84fb-4393-9b59-97520cf17e6b" ma:index="28" nillable="true" ma:displayName="Emplacement : Pays/région" ma:internalName="CountryOrRegion" ma:readOnly="true">
      <xsd:simpleType>
        <xsd:restriction base="dms:Text"/>
      </xsd:simpleType>
    </xsd:element>
    <xsd:element name="Stateb39b8900-84fb-4393-9b59-97520cf17e6b" ma:index="29" nillable="true" ma:displayName="Emplacement : État" ma:internalName="State" ma:readOnly="true">
      <xsd:simpleType>
        <xsd:restriction base="dms:Text"/>
      </xsd:simpleType>
    </xsd:element>
    <xsd:element name="Cityb39b8900-84fb-4393-9b59-97520cf17e6b" ma:index="30" nillable="true" ma:displayName="Emplacement : Ville" ma:internalName="City" ma:readOnly="true">
      <xsd:simpleType>
        <xsd:restriction base="dms:Text"/>
      </xsd:simpleType>
    </xsd:element>
    <xsd:element name="PostalCodeb39b8900-84fb-4393-9b59-97520cf17e6b" ma:index="31" nillable="true" ma:displayName="Emplacement : Code postal" ma:internalName="PostalCode" ma:readOnly="true">
      <xsd:simpleType>
        <xsd:restriction base="dms:Text"/>
      </xsd:simpleType>
    </xsd:element>
    <xsd:element name="Streetb39b8900-84fb-4393-9b59-97520cf17e6b" ma:index="32" nillable="true" ma:displayName="Emplacement : Rue" ma:internalName="Street" ma:readOnly="true">
      <xsd:simpleType>
        <xsd:restriction base="dms:Text"/>
      </xsd:simpleType>
    </xsd:element>
    <xsd:element name="GeoLocb39b8900-84fb-4393-9b59-97520cf17e6b" ma:index="33" nillable="true" ma:displayName="Emplacement : Coordonnées" ma:internalName="GeoLoc" ma:readOnly="true">
      <xsd:simpleType>
        <xsd:restriction base="dms:Unknown"/>
      </xsd:simpleType>
    </xsd:element>
    <xsd:element name="DispNameb39b8900-84fb-4393-9b59-97520cf17e6b" ma:index="34" nillable="true" ma:displayName="Emplacement : no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749c3-9fad-4295-83b1-72d93f61505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7fd90b-bc58-4d50-b078-bb3d76deb1c7}" ma:internalName="TaxCatchAll" ma:showField="CatchAllData" ma:web="726749c3-9fad-4295-83b1-72d93f615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57cc34-d4d9-47ff-a492-db063d12c7f4">
      <Terms xmlns="http://schemas.microsoft.com/office/infopath/2007/PartnerControls"/>
    </lcf76f155ced4ddcb4097134ff3c332f>
    <TaxCatchAll xmlns="726749c3-9fad-4295-83b1-72d93f615055" xsi:nil="true"/>
    <Emplacement xmlns="b457cc34-d4d9-47ff-a492-db063d12c7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C8F101-3046-43A3-95CA-058600827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7cc34-d4d9-47ff-a492-db063d12c7f4"/>
    <ds:schemaRef ds:uri="726749c3-9fad-4295-83b1-72d93f615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3BFF1D-FEF0-4F27-B845-A8395297ACB6}">
  <ds:schemaRefs>
    <ds:schemaRef ds:uri="http://schemas.microsoft.com/office/2006/metadata/properties"/>
    <ds:schemaRef ds:uri="http://schemas.microsoft.com/office/infopath/2007/PartnerControls"/>
    <ds:schemaRef ds:uri="b457cc34-d4d9-47ff-a492-db063d12c7f4"/>
    <ds:schemaRef ds:uri="726749c3-9fad-4295-83b1-72d93f615055"/>
  </ds:schemaRefs>
</ds:datastoreItem>
</file>

<file path=customXml/itemProps3.xml><?xml version="1.0" encoding="utf-8"?>
<ds:datastoreItem xmlns:ds="http://schemas.openxmlformats.org/officeDocument/2006/customXml" ds:itemID="{8BF3D55D-AA1E-4E3E-AADC-D93CBE39E7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229</Words>
  <Characters>1315</Characters>
  <Application>Microsoft Office Word</Application>
  <DocSecurity>0</DocSecurity>
  <Lines>27</Lines>
  <Paragraphs>23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Julien</dc:creator>
  <cp:keywords/>
  <dc:description/>
  <cp:lastModifiedBy>Eveline Gueppe</cp:lastModifiedBy>
  <cp:revision>3</cp:revision>
  <dcterms:created xsi:type="dcterms:W3CDTF">2025-12-11T21:25:00Z</dcterms:created>
  <dcterms:modified xsi:type="dcterms:W3CDTF">2025-12-11T21:26:00Z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0x010100DABF1FDE3FDDC944920B9A3ECAF692FF</vt:lpwstr>
  </property>
  <property fmtid="{D5CDD505-2E9C-101B-9397-08002B2CF9AE}" pid="3" name="MediaServiceImageTags">
    <vt:lpwstr/>
  </property>
</Properties>
</file>